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C63" w:rsidRPr="00786C63" w:rsidRDefault="00786C63" w:rsidP="00786C63">
      <w:pPr>
        <w:pStyle w:val="NoSpacing"/>
      </w:pPr>
    </w:p>
    <w:p w:rsidR="00530570" w:rsidRDefault="00530570" w:rsidP="003F679E">
      <w:pPr>
        <w:pStyle w:val="NoSpacing"/>
        <w:jc w:val="center"/>
      </w:pPr>
      <w:r>
        <w:rPr>
          <w:b/>
        </w:rPr>
        <w:t>PROPERTY PROTECTION ISSUES</w:t>
      </w:r>
    </w:p>
    <w:p w:rsidR="00530570" w:rsidRDefault="00530570" w:rsidP="003F679E">
      <w:pPr>
        <w:pStyle w:val="NoSpacing"/>
      </w:pPr>
      <w:r>
        <w:t>The ability to link computers through the Internet offers many advantages. With linked computers, we can quickly and easily communicate with other users around the world, sharing files and other data with a few simple keystrokes. The convenience provided by linking computers through the Internet also has some drawbacks. Computer viruses can travel around the world in seconds, damaging programs and files. Hackers can enter into systems without authorization and steal or alter data. In addition, the wealth of information on the Web and the increased ease with which it can be copied have made plagiarizing easy. Plagiarism is using others’ ideas and creations (their intellectual property) without permission.</w:t>
      </w:r>
    </w:p>
    <w:p w:rsidR="00530570" w:rsidRDefault="00530570" w:rsidP="003F679E">
      <w:pPr>
        <w:pStyle w:val="NoSpacing"/>
      </w:pPr>
      <w:r>
        <w:t>All of these ethical issues revolve around property rights, the right of someone to protect and control the things he or she owns. A solid legal framework ensuring the protection of personal property exists, but computers have created many new issues that challenge conventional interpretations of these laws.</w:t>
      </w:r>
    </w:p>
    <w:p w:rsidR="00530570" w:rsidRPr="007C203B" w:rsidRDefault="00530570" w:rsidP="003F679E">
      <w:pPr>
        <w:pStyle w:val="NoSpacing"/>
        <w:rPr>
          <w:b/>
        </w:rPr>
      </w:pPr>
      <w:r w:rsidRPr="007C203B">
        <w:rPr>
          <w:b/>
        </w:rPr>
        <w:t>Intellectual Property</w:t>
      </w:r>
    </w:p>
    <w:p w:rsidR="00530570" w:rsidRDefault="00530570" w:rsidP="003F679E">
      <w:pPr>
        <w:pStyle w:val="NoSpacing"/>
      </w:pPr>
      <w:r>
        <w:t xml:space="preserve">Intellectual property includes just about anything that can be created by the agency of the human mind. To encourage innovation and improvement and thus benefit society as a whole, our legal system grants patents to those who invent new and better ways of doing things. A patent awards ownership of an idea or invention to its creator for a fixed number of years. This allows the inventor the right to charge others for the use of the invention. To encourage and protect artistic and literary endeavors, authors and artists are awarded copyrights to the material they create, allowing them the right to control the use of their works and charge others for their use. Patent and copyright violation is punishable by law, and prosecutions and convictions are frequent. The legal framework protecting intellectual property has </w:t>
      </w:r>
      <w:proofErr w:type="gramStart"/>
      <w:r>
        <w:t>come</w:t>
      </w:r>
      <w:proofErr w:type="gramEnd"/>
      <w:r>
        <w:t xml:space="preserve"> under constant challenge as technology has moved forward.</w:t>
      </w:r>
    </w:p>
    <w:p w:rsidR="00530570" w:rsidRDefault="00530570" w:rsidP="003F679E">
      <w:pPr>
        <w:pStyle w:val="NoSpacing"/>
      </w:pPr>
      <w:r>
        <w:t>With the Internet, accessing and copying written works that may be protected is easy. Today, authors are increasingly dismayed to find copies of their works appearing on the Internet without their permission. The same problem occurs with graphic and artistic images on the Internet, such as photographs and artwork. Once placed on the Web, they can be copied and reused numerous times. Unauthorized copying of items appearing on websites is difficult and sometimes even technically impossible to prevent.</w:t>
      </w:r>
    </w:p>
    <w:p w:rsidR="00530570" w:rsidRPr="007C203B" w:rsidRDefault="00530570" w:rsidP="003F679E">
      <w:pPr>
        <w:pStyle w:val="NoSpacing"/>
        <w:rPr>
          <w:b/>
        </w:rPr>
      </w:pPr>
      <w:r w:rsidRPr="007C203B">
        <w:rPr>
          <w:b/>
        </w:rPr>
        <w:t>Fair Use</w:t>
      </w:r>
    </w:p>
    <w:p w:rsidR="00530570" w:rsidRDefault="00530570" w:rsidP="003F679E">
      <w:pPr>
        <w:pStyle w:val="NoSpacing"/>
      </w:pPr>
      <w:r>
        <w:t>Situations exist in which using work written by others is permissible. Using another person’s material without permission is allowed as long as the use is acknowledged, is used for noncommercial purposes, and involves only the use of limited excerpts of protected material, such as no more than 300 words of prose and one line of poetry. Such a right is called fair use and is dealt with under the U.S. Copyright Act, Section 107. Here, in part, is what the Fair Use law states:</w:t>
      </w:r>
    </w:p>
    <w:p w:rsidR="00530570" w:rsidRDefault="00530570" w:rsidP="003F679E">
      <w:pPr>
        <w:pStyle w:val="NoSpacing"/>
      </w:pPr>
      <w:r>
        <w:t xml:space="preserve">[A] </w:t>
      </w:r>
      <w:proofErr w:type="gramStart"/>
      <w:r>
        <w:t>copyrighted</w:t>
      </w:r>
      <w:proofErr w:type="gramEnd"/>
      <w:r>
        <w:t xml:space="preserve"> work, including such use by reproduction in copies of </w:t>
      </w:r>
      <w:proofErr w:type="spellStart"/>
      <w:r>
        <w:t>phonorecords</w:t>
      </w:r>
      <w:proofErr w:type="spellEnd"/>
      <w:r>
        <w:t xml:space="preserve"> or by any other means specified by that section, for purposes such as criticism, comment, news reporting, teaching (including multiple copies for classroom use), scholarship, or research, is not an infringement of copyright.</w:t>
      </w:r>
    </w:p>
    <w:p w:rsidR="00530570" w:rsidRDefault="00530570" w:rsidP="003F679E">
      <w:pPr>
        <w:pStyle w:val="NoSpacing"/>
      </w:pPr>
      <w:r>
        <w:t>Even under the Fair Use provision, describing the source of the material is important. Plagiarism may be punished by law, and in many educational institutions it can result in suspension or even expulsion.</w:t>
      </w:r>
    </w:p>
    <w:p w:rsidR="00530570" w:rsidRPr="007C203B" w:rsidRDefault="00530570" w:rsidP="003F679E">
      <w:pPr>
        <w:pStyle w:val="NoSpacing"/>
        <w:rPr>
          <w:b/>
        </w:rPr>
      </w:pPr>
      <w:r w:rsidRPr="007C203B">
        <w:rPr>
          <w:b/>
        </w:rPr>
        <w:t>Intellectual Property Protection</w:t>
      </w:r>
    </w:p>
    <w:p w:rsidR="00530570" w:rsidRDefault="00530570" w:rsidP="003F679E">
      <w:pPr>
        <w:pStyle w:val="NoSpacing"/>
      </w:pPr>
      <w:r>
        <w:t xml:space="preserve">The problem faced by intellectual property owners in the digital age is twofold. First, new technology has presented new difficulties in interpreting previous understandings dealing with the protection of intellectual property, such as difficulties applying the Fair Use provision to Internet material. Second, the new technical capabilities brought about by digital technologies have greatly increased the ease with which intellectual property can be appropriated and used without authorization, making policing and </w:t>
      </w:r>
      <w:r>
        <w:lastRenderedPageBreak/>
        <w:t>protecting intellectual property very difficult. Intellectual property owners have formed new organizations to ensure the protection of their property.</w:t>
      </w:r>
    </w:p>
    <w:p w:rsidR="00530570" w:rsidRPr="007C203B" w:rsidRDefault="00530570" w:rsidP="003F679E">
      <w:pPr>
        <w:pStyle w:val="NoSpacing"/>
        <w:jc w:val="center"/>
        <w:rPr>
          <w:b/>
        </w:rPr>
      </w:pPr>
      <w:r w:rsidRPr="007C203B">
        <w:rPr>
          <w:b/>
        </w:rPr>
        <w:t>REFERENCES</w:t>
      </w:r>
    </w:p>
    <w:p w:rsidR="00530570" w:rsidRDefault="00530570" w:rsidP="003F679E">
      <w:pPr>
        <w:pStyle w:val="NoSpacing"/>
      </w:pPr>
      <w:r>
        <w:t>Fuller, Floyd and Brian Larson. (201</w:t>
      </w:r>
      <w:r w:rsidR="002B158C">
        <w:t>3</w:t>
      </w:r>
      <w:r>
        <w:t xml:space="preserve">) </w:t>
      </w:r>
      <w:r>
        <w:rPr>
          <w:i/>
        </w:rPr>
        <w:t xml:space="preserve">Computers: Understanding Technology </w:t>
      </w:r>
      <w:r>
        <w:t>(pp. 659-661). St. Paul, MN: Paradigm Publishing.</w:t>
      </w:r>
    </w:p>
    <w:p w:rsidR="00530570" w:rsidRDefault="002B158C" w:rsidP="003F679E">
      <w:pPr>
        <w:pStyle w:val="NoSpacing"/>
      </w:pPr>
      <w:r>
        <w:t>Myerson, Jean A. (2011</w:t>
      </w:r>
      <w:r w:rsidR="00530570">
        <w:t xml:space="preserve">) </w:t>
      </w:r>
      <w:r w:rsidR="00530570">
        <w:rPr>
          <w:i/>
        </w:rPr>
        <w:t>Intellectual Properties</w:t>
      </w:r>
      <w:r w:rsidR="00530570">
        <w:t xml:space="preserve"> (pp. 123-126). New Orleans, LA: </w:t>
      </w:r>
      <w:proofErr w:type="spellStart"/>
      <w:r w:rsidR="00530570">
        <w:t>Robicheaux</w:t>
      </w:r>
      <w:proofErr w:type="spellEnd"/>
      <w:r w:rsidR="00530570">
        <w:t xml:space="preserve"> Publishing House.</w:t>
      </w:r>
    </w:p>
    <w:p w:rsidR="00530570" w:rsidRDefault="00530570" w:rsidP="003F679E">
      <w:pPr>
        <w:pStyle w:val="NoSpacing"/>
      </w:pPr>
      <w:r>
        <w:t>Patterson, Margaret and Montgomery Littleton. (201</w:t>
      </w:r>
      <w:r w:rsidR="002B158C">
        <w:t>4</w:t>
      </w:r>
      <w:r>
        <w:t xml:space="preserve">) </w:t>
      </w:r>
      <w:r>
        <w:rPr>
          <w:i/>
        </w:rPr>
        <w:t>Issues of Plagiarism</w:t>
      </w:r>
      <w:r>
        <w:t>. Chicago, IL: Lansing and Edelman Publishers.</w:t>
      </w:r>
      <w:bookmarkStart w:id="0" w:name="_GoBack"/>
      <w:bookmarkEnd w:id="0"/>
      <w:r>
        <w:t xml:space="preserve"> </w:t>
      </w:r>
    </w:p>
    <w:p w:rsidR="00866D5B" w:rsidRDefault="00530570" w:rsidP="00530570">
      <w:pPr>
        <w:pStyle w:val="NoSpacing"/>
      </w:pPr>
      <w:r>
        <w:t>Talbot, Lenora J. and Marcella S. Angleton. (201</w:t>
      </w:r>
      <w:r w:rsidR="002B158C">
        <w:t>3</w:t>
      </w:r>
      <w:r>
        <w:t xml:space="preserve">) </w:t>
      </w:r>
      <w:r>
        <w:rPr>
          <w:i/>
        </w:rPr>
        <w:t>Internet Considerations</w:t>
      </w:r>
      <w:r>
        <w:t>. Portland, OR: Pacific Blue Publishing Group.</w:t>
      </w:r>
    </w:p>
    <w:p w:rsidR="004B17B8" w:rsidRDefault="004B17B8" w:rsidP="00530570">
      <w:pPr>
        <w:pStyle w:val="NoSpacing"/>
      </w:pPr>
    </w:p>
    <w:sectPr w:rsidR="004B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70"/>
    <w:rsid w:val="002B158C"/>
    <w:rsid w:val="004B17B8"/>
    <w:rsid w:val="00530570"/>
    <w:rsid w:val="00786C63"/>
    <w:rsid w:val="00866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5D433-47A6-4409-8F2C-6AA25B506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057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2012-08-15T20:44:00Z</dcterms:created>
  <dcterms:modified xsi:type="dcterms:W3CDTF">2012-12-26T22:28:00Z</dcterms:modified>
</cp:coreProperties>
</file>