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442C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6B442C" w:rsidRPr="006D5563">
        <w:rPr>
          <w:rFonts w:ascii="Courier New" w:hAnsi="Courier New" w:cs="Courier New"/>
          <w:sz w:val="28"/>
          <w:szCs w:val="28"/>
        </w:rPr>
      </w:r>
      <w:r w:rsidR="006B442C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3514FC">
        <w:rPr>
          <w:rFonts w:ascii="Courier New" w:hAnsi="Courier New" w:cs="Courier New"/>
          <w:sz w:val="18"/>
          <w:szCs w:val="18"/>
        </w:rPr>
        <w:t>Ott</w:t>
      </w:r>
      <w:r w:rsidR="006B442C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42C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6B442C" w:rsidRPr="00CB25A8">
        <w:rPr>
          <w:rFonts w:ascii="Courier New" w:hAnsi="Courier New" w:cs="Courier New"/>
          <w:sz w:val="18"/>
          <w:szCs w:val="18"/>
        </w:rPr>
      </w:r>
      <w:r w:rsidR="006B442C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6B6188">
        <w:rPr>
          <w:rFonts w:ascii="Courier New" w:hAnsi="Courier New" w:cs="Courier New"/>
          <w:sz w:val="18"/>
          <w:szCs w:val="18"/>
        </w:rPr>
        <w:t>5-</w:t>
      </w:r>
      <w:r w:rsidR="00B24D29">
        <w:rPr>
          <w:rFonts w:ascii="Courier New" w:hAnsi="Courier New" w:cs="Courier New"/>
          <w:sz w:val="18"/>
          <w:szCs w:val="18"/>
        </w:rPr>
        <w:t>5-2025</w:t>
      </w:r>
      <w:r w:rsidR="006B442C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351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514FC">
              <w:rPr>
                <w:rFonts w:ascii="Courier New" w:hAnsi="Times New Roman" w:cs="Courier New"/>
                <w:sz w:val="28"/>
              </w:rPr>
              <w:t>Algebra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6B442C" w:rsidP="000B67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B6737" w:rsidRPr="000B6737">
              <w:rPr>
                <w:rFonts w:ascii="Courier New" w:hAnsi="Courier New" w:cs="Courier New"/>
                <w:sz w:val="18"/>
                <w:szCs w:val="18"/>
              </w:rPr>
              <w:t>review 12-5/12-7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6B442C" w:rsidP="000B67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B6737">
              <w:rPr>
                <w:rFonts w:ascii="Courier New" w:hAnsi="Courier New" w:cs="Courier New"/>
                <w:sz w:val="18"/>
                <w:szCs w:val="18"/>
              </w:rPr>
              <w:t>Chapter review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6B442C" w:rsidP="006930C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930C4">
              <w:rPr>
                <w:rFonts w:ascii="Courier New" w:hAnsi="Courier New" w:cs="Courier New"/>
                <w:sz w:val="18"/>
                <w:szCs w:val="18"/>
              </w:rPr>
              <w:t>Complete Chapter 12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6B442C" w:rsidP="00F338F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338F3" w:rsidRPr="00F338F3">
              <w:rPr>
                <w:rFonts w:ascii="Courier New" w:hAnsi="Courier New" w:cs="Courier New"/>
                <w:sz w:val="18"/>
                <w:szCs w:val="18"/>
              </w:rPr>
              <w:t>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6B442C" w:rsidP="002B21E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B21ED" w:rsidRPr="002B21ED">
              <w:rPr>
                <w:rFonts w:ascii="Courier New" w:hAnsi="Courier New" w:cs="Courier New"/>
                <w:sz w:val="18"/>
                <w:szCs w:val="18"/>
              </w:rPr>
              <w:t>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B442C" w:rsidP="004979E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979E3" w:rsidRPr="004979E3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6B442C" w:rsidP="003514F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514FC" w:rsidRPr="003514FC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6B442C" w:rsidP="006930C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930C4" w:rsidRPr="006930C4">
              <w:rPr>
                <w:rFonts w:ascii="Courier New" w:hAnsi="Courier New" w:cs="Courier New"/>
                <w:sz w:val="18"/>
                <w:szCs w:val="18"/>
              </w:rPr>
              <w:t>complete instructor generated 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6B442C" w:rsidP="00F338F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338F3" w:rsidRPr="00F338F3">
              <w:rPr>
                <w:rFonts w:ascii="Courier New" w:hAnsi="Courier New" w:cs="Courier New"/>
                <w:sz w:val="18"/>
                <w:szCs w:val="18"/>
              </w:rPr>
              <w:t>complete online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6B442C" w:rsidP="002B21E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B21ED">
              <w:rPr>
                <w:rFonts w:ascii="Courier New" w:hAnsi="Courier New" w:cs="Courier New"/>
                <w:sz w:val="18"/>
                <w:szCs w:val="18"/>
              </w:rPr>
              <w:t>complete online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B442C" w:rsidP="000B67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B6737" w:rsidRPr="000B6737">
              <w:rPr>
                <w:rFonts w:ascii="Courier New" w:hAnsi="Courier New" w:cs="Courier New"/>
                <w:sz w:val="18"/>
                <w:szCs w:val="18"/>
              </w:rPr>
              <w:t>complete worksheets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6B442C" w:rsidP="000B67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B6737">
              <w:rPr>
                <w:rFonts w:ascii="Courier New" w:hAnsi="Courier New" w:cs="Courier New"/>
                <w:sz w:val="18"/>
                <w:szCs w:val="18"/>
              </w:rPr>
              <w:t xml:space="preserve">online quiz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6B442C" w:rsidP="006930C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930C4" w:rsidRPr="006930C4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6B442C" w:rsidP="00F338F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338F3" w:rsidRPr="00F338F3">
              <w:rPr>
                <w:rFonts w:ascii="Courier New" w:hAnsi="Courier New" w:cs="Courier New"/>
                <w:sz w:val="18"/>
                <w:szCs w:val="18"/>
              </w:rPr>
              <w:t>online test results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6B442C" w:rsidP="002B21E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B21ED">
              <w:rPr>
                <w:rFonts w:ascii="Courier New" w:hAnsi="Courier New" w:cs="Courier New"/>
                <w:sz w:val="18"/>
                <w:szCs w:val="18"/>
              </w:rPr>
              <w:t>online test results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6B442C" w:rsidP="000B67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B6737" w:rsidRPr="000B6737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6B442C" w:rsidP="000B673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B6737">
              <w:rPr>
                <w:rFonts w:ascii="Courier New" w:hAnsi="Courier New" w:cs="Courier New"/>
                <w:sz w:val="18"/>
                <w:szCs w:val="18"/>
              </w:rPr>
              <w:t>chrome 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6B442C" w:rsidP="006930C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930C4" w:rsidRPr="006930C4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6B442C" w:rsidP="00F338F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338F3" w:rsidRPr="00F338F3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6B442C" w:rsidP="002B21E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B21ED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AF2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AF262B">
              <w:rPr>
                <w:rFonts w:ascii="Courier New" w:hAnsi="Courier New" w:cs="Courier New"/>
                <w:sz w:val="28"/>
              </w:rPr>
              <w:t>Geometry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>
              <w:rPr>
                <w:rFonts w:ascii="Courier New" w:hAnsi="Courier New" w:cs="Courier New"/>
                <w:sz w:val="18"/>
                <w:szCs w:val="18"/>
              </w:rPr>
              <w:t>Review Chapter 11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>
              <w:rPr>
                <w:rFonts w:ascii="Courier New" w:hAnsi="Courier New" w:cs="Courier New"/>
                <w:sz w:val="18"/>
                <w:szCs w:val="18"/>
              </w:rPr>
              <w:t>Test Chapter 11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6B442C" w:rsidP="0085617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5617C" w:rsidRPr="0085617C">
              <w:rPr>
                <w:rFonts w:ascii="Courier New" w:hAnsi="Courier New" w:cs="Courier New"/>
                <w:sz w:val="18"/>
                <w:szCs w:val="18"/>
              </w:rPr>
              <w:t>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6B442C" w:rsidP="0085617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5617C" w:rsidRPr="0085617C">
              <w:rPr>
                <w:rFonts w:ascii="Courier New" w:hAnsi="Courier New" w:cs="Courier New"/>
                <w:sz w:val="18"/>
                <w:szCs w:val="18"/>
              </w:rPr>
              <w:t>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6B442C" w:rsidP="0085617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5617C" w:rsidRPr="0085617C">
              <w:rPr>
                <w:rFonts w:ascii="Courier New" w:hAnsi="Courier New" w:cs="Courier New"/>
                <w:sz w:val="18"/>
                <w:szCs w:val="18"/>
              </w:rPr>
              <w:t>Solids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>
              <w:rPr>
                <w:rFonts w:ascii="Courier New" w:hAnsi="Courier New" w:cs="Courier New"/>
                <w:sz w:val="18"/>
                <w:szCs w:val="18"/>
              </w:rPr>
              <w:t>complete online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>
              <w:rPr>
                <w:rFonts w:ascii="Courier New" w:hAnsi="Courier New" w:cs="Courier New"/>
                <w:sz w:val="18"/>
                <w:szCs w:val="18"/>
              </w:rPr>
              <w:t>complete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6B442C" w:rsidP="0085617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5617C" w:rsidRPr="0085617C">
              <w:rPr>
                <w:rFonts w:ascii="Courier New" w:hAnsi="Courier New" w:cs="Courier New"/>
                <w:sz w:val="18"/>
                <w:szCs w:val="18"/>
              </w:rPr>
              <w:t>online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6B442C" w:rsidP="0085617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5617C" w:rsidRPr="0085617C">
              <w:rPr>
                <w:rFonts w:ascii="Courier New" w:hAnsi="Courier New" w:cs="Courier New"/>
                <w:sz w:val="18"/>
                <w:szCs w:val="18"/>
              </w:rPr>
              <w:t>online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6B442C" w:rsidP="00275B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5BF1" w:rsidRPr="00275BF1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>
              <w:rPr>
                <w:rFonts w:ascii="Courier New" w:hAnsi="Courier New" w:cs="Courier New"/>
                <w:sz w:val="18"/>
                <w:szCs w:val="18"/>
              </w:rPr>
              <w:t>percent correct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>
              <w:rPr>
                <w:rFonts w:ascii="Courier New" w:hAnsi="Courier New" w:cs="Courier New"/>
                <w:sz w:val="18"/>
                <w:szCs w:val="18"/>
              </w:rPr>
              <w:t>complete instuctor generated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 w:rsidRPr="00445089">
              <w:rPr>
                <w:rFonts w:ascii="Courier New" w:hAnsi="Courier New" w:cs="Courier New"/>
                <w:sz w:val="18"/>
                <w:szCs w:val="18"/>
              </w:rPr>
              <w:t>NWEA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 w:rsidRPr="00445089">
              <w:rPr>
                <w:rFonts w:ascii="Courier New" w:hAnsi="Courier New" w:cs="Courier New"/>
                <w:sz w:val="18"/>
                <w:szCs w:val="18"/>
              </w:rPr>
              <w:t>NWEA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6B442C" w:rsidP="0085617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5617C" w:rsidRPr="0085617C">
              <w:rPr>
                <w:rFonts w:ascii="Courier New" w:hAnsi="Courier New" w:cs="Courier New"/>
                <w:sz w:val="18"/>
                <w:szCs w:val="18"/>
              </w:rPr>
              <w:t>page 798 3-10 all, 12-30 ev, 36-38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6B442C" w:rsidP="00AC22C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C22C1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 w:rsidRPr="00445089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6B442C" w:rsidP="0044508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45089" w:rsidRPr="00445089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6B442C" w:rsidP="00275BF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75BF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A438D4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C14347">
              <w:rPr>
                <w:rFonts w:ascii="Courier New" w:hAnsi="Courier New" w:cs="Courier New"/>
                <w:sz w:val="28"/>
              </w:rPr>
              <w:t xml:space="preserve">AP </w:t>
            </w:r>
            <w:r w:rsidR="00A438D4">
              <w:rPr>
                <w:rFonts w:ascii="Courier New" w:hAnsi="Courier New" w:cs="Courier New"/>
                <w:sz w:val="28"/>
              </w:rPr>
              <w:t>Pre-Calc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>
              <w:rPr>
                <w:rFonts w:ascii="Courier New" w:hAnsi="Courier New" w:cs="Courier New"/>
                <w:sz w:val="18"/>
                <w:szCs w:val="18"/>
              </w:rPr>
              <w:t>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>
              <w:rPr>
                <w:rFonts w:ascii="Courier New" w:hAnsi="Courier New" w:cs="Courier New"/>
                <w:sz w:val="18"/>
                <w:szCs w:val="18"/>
              </w:rPr>
              <w:t>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>
              <w:rPr>
                <w:rFonts w:ascii="Courier New" w:hAnsi="Courier New" w:cs="Courier New"/>
                <w:sz w:val="18"/>
                <w:szCs w:val="18"/>
              </w:rPr>
              <w:t>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>
              <w:rPr>
                <w:rFonts w:ascii="Courier New" w:hAnsi="Courier New" w:cs="Courier New"/>
                <w:sz w:val="18"/>
                <w:szCs w:val="18"/>
              </w:rPr>
              <w:t>FRQ 2024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>
              <w:rPr>
                <w:rFonts w:ascii="Courier New" w:hAnsi="Courier New" w:cs="Courier New"/>
                <w:sz w:val="18"/>
                <w:szCs w:val="18"/>
              </w:rPr>
              <w:t>FRQ 2024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B442C" w:rsidP="00EB6E4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B6E4D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6B442C" w:rsidP="00EB6E4D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EB6E4D" w:rsidRPr="00EB6E4D">
              <w:rPr>
                <w:rFonts w:ascii="Courier New" w:hAnsi="Courier New" w:cs="Courier New"/>
              </w:rPr>
              <w:t>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6B442C" w:rsidP="00EB6E4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B6E4D" w:rsidRPr="00EB6E4D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6B442C" w:rsidP="00EB6E4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B6E4D" w:rsidRPr="00EB6E4D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 w:rsidRPr="001F3CA4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B442C" w:rsidP="00EB6E4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B6E4D" w:rsidRPr="00EB6E4D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6B442C" w:rsidP="00EB6E4D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EB6E4D" w:rsidRPr="00EB6E4D">
              <w:rPr>
                <w:rFonts w:ascii="Courier New" w:hAnsi="Courier New" w:cs="Courier New"/>
              </w:rPr>
              <w:t>understand tested concepts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6B442C" w:rsidP="00EB6E4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B6E4D" w:rsidRPr="00EB6E4D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6B442C" w:rsidP="00EB6E4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B6E4D" w:rsidRPr="00EB6E4D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 w:rsidRPr="001F3CA4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>
              <w:rPr>
                <w:rFonts w:ascii="Courier New" w:hAnsi="Courier New" w:cs="Courier New"/>
                <w:sz w:val="18"/>
                <w:szCs w:val="18"/>
              </w:rPr>
              <w:t>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 w:rsidRPr="001F3CA4">
              <w:rPr>
                <w:rFonts w:ascii="Courier New" w:hAnsi="Courier New" w:cs="Courier New"/>
                <w:sz w:val="18"/>
                <w:szCs w:val="18"/>
              </w:rPr>
              <w:t>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 w:rsidRPr="001F3CA4">
              <w:rPr>
                <w:rFonts w:ascii="Courier New" w:hAnsi="Courier New" w:cs="Courier New"/>
                <w:sz w:val="18"/>
                <w:szCs w:val="18"/>
              </w:rPr>
              <w:t>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 w:rsidRPr="001F3CA4">
              <w:rPr>
                <w:rFonts w:ascii="Courier New" w:hAnsi="Courier New" w:cs="Courier New"/>
                <w:sz w:val="18"/>
                <w:szCs w:val="18"/>
              </w:rPr>
              <w:t>FRQ 2024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6B442C" w:rsidP="001F3CA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F3CA4" w:rsidRPr="001F3CA4">
              <w:rPr>
                <w:rFonts w:ascii="Courier New" w:hAnsi="Courier New" w:cs="Courier New"/>
                <w:sz w:val="18"/>
                <w:szCs w:val="18"/>
              </w:rPr>
              <w:t>FRQ 2024</w:t>
            </w:r>
            <w:bookmarkStart w:id="62" w:name="_GoBack"/>
            <w:bookmarkEnd w:id="62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141EE3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B442C" w:rsidRPr="002F12C2">
              <w:rPr>
                <w:rFonts w:ascii="Courier New" w:hAnsi="Courier New" w:cs="Courier New"/>
                <w:sz w:val="28"/>
              </w:rPr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141EE3">
              <w:rPr>
                <w:rFonts w:ascii="Courier New" w:hAnsi="Courier New" w:cs="Courier New"/>
                <w:sz w:val="28"/>
              </w:rPr>
              <w:t>AP CALC</w:t>
            </w:r>
            <w:r w:rsidR="006B442C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B442C" w:rsidP="0052644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cover MC 201</w:t>
            </w:r>
            <w:r w:rsidR="00526444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6B442C" w:rsidP="0052644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 w:rsidRPr="00FD3B74">
              <w:rPr>
                <w:rFonts w:ascii="Courier New" w:hAnsi="Courier New" w:cs="Courier New"/>
                <w:sz w:val="18"/>
                <w:szCs w:val="18"/>
              </w:rPr>
              <w:t>cover MC 201</w:t>
            </w:r>
            <w:r w:rsidR="00526444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6B442C" w:rsidP="0052644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cover FRQ 202</w:t>
            </w:r>
            <w:r w:rsidR="0052644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6B442C" w:rsidP="0052644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 w:rsidRPr="00FD3B74">
              <w:rPr>
                <w:rFonts w:ascii="Courier New" w:hAnsi="Courier New" w:cs="Courier New"/>
                <w:sz w:val="18"/>
                <w:szCs w:val="18"/>
              </w:rPr>
              <w:t>cover FRQ 202</w:t>
            </w:r>
            <w:r w:rsidR="0052644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6B442C" w:rsidP="00FD3B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Pretest Wrap Up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6B442C" w:rsidP="00B641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41DC" w:rsidRPr="00B641DC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6B442C" w:rsidP="00B641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41DC" w:rsidRPr="00B641DC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6B442C" w:rsidP="00B641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41DC" w:rsidRPr="00B641DC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6B442C" w:rsidP="00B641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41DC" w:rsidRPr="00B641DC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6B442C" w:rsidP="00FD3B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Review last minute details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B442C" w:rsidP="00B641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41DC" w:rsidRPr="00B641DC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6B442C" w:rsidP="00B641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41DC" w:rsidRPr="00B641DC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6B442C" w:rsidP="00B641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41DC" w:rsidRPr="00B641DC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6B442C" w:rsidP="00B641DC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641DC" w:rsidRPr="00B641DC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6B442C" w:rsidP="00FD3B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None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B442C" w:rsidP="0052644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26444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 xml:space="preserve"> MC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6B442C" w:rsidP="0052644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26444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 xml:space="preserve"> MC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6B442C" w:rsidP="0052644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FRQ 202</w:t>
            </w:r>
            <w:r w:rsidR="0052644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6B442C" w:rsidP="0052644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FRQ 202</w:t>
            </w:r>
            <w:r w:rsidR="00526444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6B442C" w:rsidP="0052644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Study P</w:t>
            </w:r>
            <w:r w:rsidR="00526444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="00FD3B74">
              <w:rPr>
                <w:rFonts w:ascii="Courier New" w:hAnsi="Courier New" w:cs="Courier New"/>
                <w:sz w:val="18"/>
                <w:szCs w:val="18"/>
              </w:rPr>
              <w:t>ckets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B6737"/>
    <w:rsid w:val="00141EE3"/>
    <w:rsid w:val="001473B9"/>
    <w:rsid w:val="001B5402"/>
    <w:rsid w:val="001F3CA4"/>
    <w:rsid w:val="00275BF1"/>
    <w:rsid w:val="002A6D14"/>
    <w:rsid w:val="002B21ED"/>
    <w:rsid w:val="002E54AA"/>
    <w:rsid w:val="002F12C2"/>
    <w:rsid w:val="002F3A1F"/>
    <w:rsid w:val="0032290E"/>
    <w:rsid w:val="00351267"/>
    <w:rsid w:val="003514FC"/>
    <w:rsid w:val="00445089"/>
    <w:rsid w:val="004979E3"/>
    <w:rsid w:val="004E24B8"/>
    <w:rsid w:val="00526444"/>
    <w:rsid w:val="0053453C"/>
    <w:rsid w:val="00563960"/>
    <w:rsid w:val="00631681"/>
    <w:rsid w:val="00635EEC"/>
    <w:rsid w:val="006930C4"/>
    <w:rsid w:val="006B442C"/>
    <w:rsid w:val="006B6188"/>
    <w:rsid w:val="006D5563"/>
    <w:rsid w:val="00730234"/>
    <w:rsid w:val="00751192"/>
    <w:rsid w:val="007C5768"/>
    <w:rsid w:val="0085617C"/>
    <w:rsid w:val="009D0884"/>
    <w:rsid w:val="00A1494B"/>
    <w:rsid w:val="00A4203B"/>
    <w:rsid w:val="00A438D4"/>
    <w:rsid w:val="00AC22C1"/>
    <w:rsid w:val="00AD1B42"/>
    <w:rsid w:val="00AF262B"/>
    <w:rsid w:val="00B24D29"/>
    <w:rsid w:val="00B462D7"/>
    <w:rsid w:val="00B53AF7"/>
    <w:rsid w:val="00B641DC"/>
    <w:rsid w:val="00BA004E"/>
    <w:rsid w:val="00C14347"/>
    <w:rsid w:val="00C23FF9"/>
    <w:rsid w:val="00C601E2"/>
    <w:rsid w:val="00C74BD4"/>
    <w:rsid w:val="00C83BBA"/>
    <w:rsid w:val="00CB25A8"/>
    <w:rsid w:val="00D56BE5"/>
    <w:rsid w:val="00D83C39"/>
    <w:rsid w:val="00D9616F"/>
    <w:rsid w:val="00E26330"/>
    <w:rsid w:val="00E51F16"/>
    <w:rsid w:val="00E62EB2"/>
    <w:rsid w:val="00EA28C5"/>
    <w:rsid w:val="00EB6E4D"/>
    <w:rsid w:val="00EB764C"/>
    <w:rsid w:val="00F00446"/>
    <w:rsid w:val="00F174B6"/>
    <w:rsid w:val="00F338F3"/>
    <w:rsid w:val="00F80682"/>
    <w:rsid w:val="00FA0305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C8CD"/>
  <w15:docId w15:val="{33B6E7E2-C6B4-4520-AE5F-69145A5B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09BA5-341F-4E35-A869-8D99D2AA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6</cp:revision>
  <cp:lastPrinted>2016-04-14T20:12:00Z</cp:lastPrinted>
  <dcterms:created xsi:type="dcterms:W3CDTF">2025-01-16T19:20:00Z</dcterms:created>
  <dcterms:modified xsi:type="dcterms:W3CDTF">2025-01-17T19:04:00Z</dcterms:modified>
</cp:coreProperties>
</file>